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7F" w:rsidRPr="005A227F" w:rsidRDefault="005A227F" w:rsidP="005A227F">
      <w:pPr>
        <w:pStyle w:val="1"/>
        <w:spacing w:after="0"/>
        <w:rPr>
          <w:sz w:val="28"/>
          <w:szCs w:val="28"/>
          <w:lang w:val="kk-KZ"/>
        </w:rPr>
      </w:pPr>
      <w:r w:rsidRPr="005A227F">
        <w:rPr>
          <w:sz w:val="28"/>
          <w:szCs w:val="28"/>
          <w:lang w:val="en-US"/>
        </w:rPr>
        <w:t>Information about Author</w:t>
      </w:r>
    </w:p>
    <w:p w:rsidR="005A227F" w:rsidRPr="005A227F" w:rsidRDefault="005A227F" w:rsidP="005A227F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szCs w:val="28"/>
          <w:lang w:val="en-US"/>
        </w:rPr>
      </w:pPr>
      <w:r w:rsidRPr="005A227F">
        <w:rPr>
          <w:rFonts w:ascii="Times New Roman" w:hAnsi="Times New Roman" w:cs="Times New Roman"/>
          <w:szCs w:val="28"/>
          <w:lang w:val="en-US"/>
        </w:rPr>
        <w:t>1. First name, last name</w:t>
      </w:r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szCs w:val="28"/>
          <w:lang w:val="en-US"/>
        </w:rPr>
      </w:pPr>
      <w:proofErr w:type="spellStart"/>
      <w:r w:rsidRPr="005A227F">
        <w:rPr>
          <w:rFonts w:ascii="Times New Roman" w:hAnsi="Times New Roman" w:cs="Times New Roman"/>
          <w:szCs w:val="28"/>
          <w:lang w:val="en-US"/>
        </w:rPr>
        <w:t>Nurzhasarova</w:t>
      </w:r>
      <w:proofErr w:type="spellEnd"/>
      <w:r w:rsidRPr="005A227F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5A227F">
        <w:rPr>
          <w:rFonts w:ascii="Times New Roman" w:hAnsi="Times New Roman" w:cs="Times New Roman"/>
          <w:szCs w:val="28"/>
          <w:lang w:val="en-US"/>
        </w:rPr>
        <w:t>Maira</w:t>
      </w:r>
      <w:proofErr w:type="spellEnd"/>
      <w:r w:rsidRPr="005A227F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5A227F">
        <w:rPr>
          <w:rFonts w:ascii="Times New Roman" w:hAnsi="Times New Roman" w:cs="Times New Roman"/>
          <w:szCs w:val="28"/>
          <w:lang w:val="en-US"/>
        </w:rPr>
        <w:t>Abdrachmanovna</w:t>
      </w:r>
      <w:proofErr w:type="spellEnd"/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szCs w:val="28"/>
          <w:lang w:val="en-US"/>
        </w:rPr>
      </w:pPr>
      <w:r w:rsidRPr="005A227F">
        <w:rPr>
          <w:rFonts w:ascii="Times New Roman" w:hAnsi="Times New Roman" w:cs="Times New Roman"/>
          <w:szCs w:val="28"/>
          <w:lang w:val="en-US"/>
        </w:rPr>
        <w:t>2. Position, Scientific degree, Academic Title</w:t>
      </w:r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i/>
          <w:szCs w:val="28"/>
          <w:lang w:val="en-US"/>
        </w:rPr>
      </w:pPr>
      <w:r w:rsidRPr="005A227F">
        <w:rPr>
          <w:rFonts w:ascii="Times New Roman" w:hAnsi="Times New Roman" w:cs="Times New Roman"/>
          <w:i/>
          <w:szCs w:val="28"/>
          <w:lang w:val="en-US"/>
        </w:rPr>
        <w:t>Head of department `Technology and design of goods`, doctor of technical sciences, professor</w:t>
      </w:r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i/>
          <w:szCs w:val="28"/>
          <w:lang w:val="en-US"/>
        </w:rPr>
      </w:pPr>
      <w:r w:rsidRPr="005A227F">
        <w:rPr>
          <w:rFonts w:ascii="Times New Roman" w:hAnsi="Times New Roman" w:cs="Times New Roman"/>
          <w:szCs w:val="28"/>
          <w:lang w:val="en-US"/>
        </w:rPr>
        <w:t xml:space="preserve">3. Education – </w:t>
      </w:r>
      <w:r w:rsidRPr="005A227F">
        <w:rPr>
          <w:rFonts w:ascii="Times New Roman" w:hAnsi="Times New Roman" w:cs="Times New Roman"/>
          <w:i/>
          <w:szCs w:val="28"/>
          <w:lang w:val="en-US"/>
        </w:rPr>
        <w:t>higher</w:t>
      </w:r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i/>
          <w:szCs w:val="28"/>
          <w:lang w:val="en-US"/>
        </w:rPr>
      </w:pPr>
      <w:r w:rsidRPr="005A227F">
        <w:rPr>
          <w:rFonts w:ascii="Times New Roman" w:hAnsi="Times New Roman" w:cs="Times New Roman"/>
          <w:i/>
          <w:szCs w:val="28"/>
          <w:lang w:val="en-US"/>
        </w:rPr>
        <w:t xml:space="preserve">Technological Institute Of </w:t>
      </w:r>
      <w:proofErr w:type="gramStart"/>
      <w:r w:rsidRPr="005A227F">
        <w:rPr>
          <w:rFonts w:ascii="Times New Roman" w:hAnsi="Times New Roman" w:cs="Times New Roman"/>
          <w:i/>
          <w:szCs w:val="28"/>
          <w:lang w:val="en-US"/>
        </w:rPr>
        <w:t>The  Light</w:t>
      </w:r>
      <w:proofErr w:type="gramEnd"/>
      <w:r w:rsidRPr="005A227F">
        <w:rPr>
          <w:rFonts w:ascii="Times New Roman" w:hAnsi="Times New Roman" w:cs="Times New Roman"/>
          <w:i/>
          <w:szCs w:val="28"/>
          <w:lang w:val="en-US"/>
        </w:rPr>
        <w:t xml:space="preserve"> And Food Industries Of </w:t>
      </w:r>
      <w:proofErr w:type="spellStart"/>
      <w:r w:rsidRPr="005A227F">
        <w:rPr>
          <w:rFonts w:ascii="Times New Roman" w:hAnsi="Times New Roman" w:cs="Times New Roman"/>
          <w:i/>
          <w:szCs w:val="28"/>
          <w:lang w:val="en-US"/>
        </w:rPr>
        <w:t>Djambul</w:t>
      </w:r>
      <w:proofErr w:type="spellEnd"/>
      <w:r w:rsidRPr="005A227F">
        <w:rPr>
          <w:rFonts w:ascii="Times New Roman" w:hAnsi="Times New Roman" w:cs="Times New Roman"/>
          <w:i/>
          <w:szCs w:val="28"/>
          <w:lang w:val="en-US"/>
        </w:rPr>
        <w:t>, years1971-1976,  qualification `Process Engineer`</w:t>
      </w:r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i/>
          <w:szCs w:val="28"/>
          <w:lang w:val="en-US"/>
        </w:rPr>
      </w:pPr>
      <w:r w:rsidRPr="005A227F">
        <w:rPr>
          <w:rFonts w:ascii="Times New Roman" w:hAnsi="Times New Roman" w:cs="Times New Roman"/>
          <w:i/>
          <w:szCs w:val="28"/>
          <w:lang w:val="en-US"/>
        </w:rPr>
        <w:t xml:space="preserve">Institute of Textile and Light Industry of Leningrad named after S.M. Kirov </w:t>
      </w: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sz w:val="24"/>
          <w:lang w:val="en-US"/>
        </w:rPr>
      </w:pP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szCs w:val="28"/>
          <w:lang w:val="en-US"/>
        </w:rPr>
      </w:pPr>
      <w:r w:rsidRPr="005A227F">
        <w:rPr>
          <w:rFonts w:ascii="Times New Roman" w:hAnsi="Times New Roman" w:cs="Times New Roman"/>
          <w:szCs w:val="28"/>
          <w:lang w:val="en-US"/>
        </w:rPr>
        <w:t>4. Area and directions of the researches, including participation in scientific projects with the short description of the results of research</w:t>
      </w: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Cs w:val="28"/>
          <w:lang w:val="en-US"/>
        </w:rPr>
      </w:pPr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szCs w:val="28"/>
          <w:lang w:val="en-US"/>
        </w:rPr>
      </w:pPr>
      <w:r w:rsidRPr="005A227F">
        <w:rPr>
          <w:rFonts w:ascii="Times New Roman" w:hAnsi="Times New Roman" w:cs="Times New Roman"/>
          <w:szCs w:val="28"/>
          <w:lang w:val="en-US"/>
        </w:rPr>
        <w:t>"Development of design methods of the modern clothing on the basis of traditional national costume"</w:t>
      </w:r>
    </w:p>
    <w:p w:rsidR="005A227F" w:rsidRPr="005A227F" w:rsidRDefault="005A227F" w:rsidP="005A227F">
      <w:pPr>
        <w:spacing w:line="240" w:lineRule="auto"/>
        <w:ind w:firstLine="142"/>
        <w:rPr>
          <w:rFonts w:ascii="Times New Roman" w:hAnsi="Times New Roman" w:cs="Times New Roman"/>
          <w:szCs w:val="28"/>
          <w:lang w:val="en-US"/>
        </w:rPr>
      </w:pPr>
    </w:p>
    <w:p w:rsidR="005A227F" w:rsidRPr="005A227F" w:rsidRDefault="005A227F" w:rsidP="005A227F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  <w:r w:rsidRPr="005A227F">
        <w:rPr>
          <w:rFonts w:ascii="Times New Roman" w:hAnsi="Times New Roman" w:cs="Times New Roman"/>
          <w:szCs w:val="28"/>
          <w:lang w:val="en-US"/>
        </w:rPr>
        <w:t>5. The list of the main scientific publications, no more than 20 (patents, developed standards)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8"/>
        <w:gridCol w:w="2729"/>
        <w:gridCol w:w="2232"/>
      </w:tblGrid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894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27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78" w:type="dxa"/>
          </w:tcPr>
          <w:p w:rsidR="005A227F" w:rsidRPr="005A227F" w:rsidRDefault="005A227F" w:rsidP="00894455">
            <w:pPr>
              <w:pStyle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27F">
              <w:rPr>
                <w:rFonts w:ascii="Times New Roman" w:hAnsi="Times New Roman"/>
                <w:sz w:val="24"/>
                <w:szCs w:val="24"/>
                <w:lang w:val="en-US"/>
              </w:rPr>
              <w:t>Name of publication</w:t>
            </w:r>
          </w:p>
          <w:p w:rsidR="005A227F" w:rsidRPr="005A227F" w:rsidRDefault="005A227F" w:rsidP="00894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29" w:type="dxa"/>
          </w:tcPr>
          <w:p w:rsidR="005A227F" w:rsidRPr="005A227F" w:rsidRDefault="005A227F" w:rsidP="00894455">
            <w:pPr>
              <w:spacing w:line="240" w:lineRule="auto"/>
              <w:ind w:right="-53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b/>
                <w:sz w:val="24"/>
                <w:lang w:val="en-US"/>
              </w:rPr>
              <w:t>Publisher,Journal</w:t>
            </w:r>
            <w:proofErr w:type="spellEnd"/>
            <w:r w:rsidRPr="005A227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5A227F" w:rsidRPr="005A227F" w:rsidRDefault="005A227F" w:rsidP="00894455">
            <w:pPr>
              <w:spacing w:line="240" w:lineRule="auto"/>
              <w:ind w:right="-53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b/>
                <w:sz w:val="24"/>
                <w:lang w:val="en-US"/>
              </w:rPr>
              <w:t>(name.,№, year, patent)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pStyle w:val="7"/>
              <w:spacing w:before="0" w:after="0" w:line="240" w:lineRule="auto"/>
              <w:ind w:right="402" w:firstLine="0"/>
              <w:rPr>
                <w:rFonts w:ascii="Times New Roman" w:hAnsi="Times New Roman"/>
                <w:b/>
              </w:rPr>
            </w:pPr>
            <w:r w:rsidRPr="005A227F">
              <w:rPr>
                <w:rFonts w:ascii="Times New Roman" w:hAnsi="Times New Roman"/>
                <w:b/>
                <w:lang w:val="en-US"/>
              </w:rPr>
              <w:t>Names</w:t>
            </w:r>
            <w:r w:rsidRPr="005A227F">
              <w:rPr>
                <w:rFonts w:ascii="Times New Roman" w:hAnsi="Times New Roman"/>
                <w:b/>
              </w:rPr>
              <w:t xml:space="preserve"> </w:t>
            </w:r>
            <w:r w:rsidRPr="005A227F">
              <w:rPr>
                <w:rFonts w:ascii="Times New Roman" w:hAnsi="Times New Roman"/>
                <w:b/>
                <w:lang w:val="en-US"/>
              </w:rPr>
              <w:t>of</w:t>
            </w:r>
            <w:r w:rsidRPr="005A227F">
              <w:rPr>
                <w:rFonts w:ascii="Times New Roman" w:hAnsi="Times New Roman"/>
                <w:b/>
              </w:rPr>
              <w:t xml:space="preserve"> </w:t>
            </w:r>
          </w:p>
          <w:p w:rsidR="005A227F" w:rsidRPr="005A227F" w:rsidRDefault="005A227F" w:rsidP="00894455">
            <w:pPr>
              <w:pStyle w:val="7"/>
              <w:spacing w:before="0" w:after="0" w:line="240" w:lineRule="auto"/>
              <w:ind w:right="402" w:firstLine="0"/>
              <w:rPr>
                <w:rFonts w:ascii="Times New Roman" w:hAnsi="Times New Roman"/>
                <w:b/>
              </w:rPr>
            </w:pPr>
            <w:proofErr w:type="gramStart"/>
            <w:r w:rsidRPr="005A227F">
              <w:rPr>
                <w:rFonts w:ascii="Times New Roman" w:hAnsi="Times New Roman"/>
                <w:b/>
                <w:lang w:val="en-US"/>
              </w:rPr>
              <w:t>co</w:t>
            </w:r>
            <w:r w:rsidRPr="005A227F">
              <w:rPr>
                <w:rFonts w:ascii="Times New Roman" w:hAnsi="Times New Roman"/>
                <w:b/>
              </w:rPr>
              <w:t>-</w:t>
            </w:r>
            <w:r w:rsidRPr="005A227F">
              <w:rPr>
                <w:rFonts w:ascii="Times New Roman" w:hAnsi="Times New Roman"/>
                <w:b/>
                <w:lang w:val="en-US"/>
              </w:rPr>
              <w:t>authors</w:t>
            </w:r>
            <w:proofErr w:type="gramEnd"/>
            <w:r w:rsidRPr="005A227F">
              <w:rPr>
                <w:rFonts w:ascii="Times New Roman" w:hAnsi="Times New Roman"/>
                <w:b/>
              </w:rPr>
              <w:t xml:space="preserve"> </w:t>
            </w:r>
          </w:p>
          <w:p w:rsidR="005A227F" w:rsidRPr="005A227F" w:rsidRDefault="005A227F" w:rsidP="00894455">
            <w:pPr>
              <w:spacing w:line="240" w:lineRule="auto"/>
              <w:ind w:left="-108" w:right="1026"/>
              <w:rPr>
                <w:rFonts w:ascii="Times New Roman" w:hAnsi="Times New Roman" w:cs="Times New Roman"/>
                <w:b/>
                <w:sz w:val="24"/>
              </w:rPr>
            </w:pPr>
            <w:r w:rsidRPr="005A227F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</w:rPr>
              <w:t>Женская блузка для повседневной носки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Patent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№1129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17.03.2010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L.T.Sarttarova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</w:rPr>
              <w:t xml:space="preserve">Женский свадебный ансамбль </w:t>
            </w:r>
          </w:p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9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Patent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№1098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21.12.2009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M.J.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Eralieva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and others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</w:rPr>
              <w:t xml:space="preserve">Способ </w:t>
            </w:r>
            <w:proofErr w:type="gramStart"/>
            <w:r w:rsidRPr="005A227F">
              <w:rPr>
                <w:rFonts w:ascii="Times New Roman" w:hAnsi="Times New Roman" w:cs="Times New Roman"/>
                <w:sz w:val="24"/>
              </w:rPr>
              <w:t>оценки степени блеска волосяного покрова натурального меха</w:t>
            </w:r>
            <w:proofErr w:type="gramEnd"/>
          </w:p>
        </w:tc>
        <w:tc>
          <w:tcPr>
            <w:tcW w:w="2729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bCs/>
                <w:sz w:val="24"/>
                <w:lang w:val="en-US"/>
              </w:rPr>
              <w:t>Innovational patent RK for invention    №23345  published 15.12.2010, №12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be-BY"/>
              </w:rPr>
            </w:pP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U.Sh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Akilova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and others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</w:rPr>
              <w:t xml:space="preserve">Способ создания аппликации «пряжей и нитью» 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Innovational patent RK for invention   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№ 23669 </w:t>
            </w:r>
            <w:r w:rsidRPr="005A227F">
              <w:rPr>
                <w:rFonts w:ascii="Times New Roman" w:hAnsi="Times New Roman" w:cs="Times New Roman"/>
                <w:bCs/>
                <w:sz w:val="24"/>
                <w:lang w:val="en-US"/>
              </w:rPr>
              <w:t>published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15.02.2011 № 2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J.V.Bondareva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  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L.V.Shkunova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</w:rPr>
              <w:t>Костюм для девочек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Design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patent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№1412 на промышленный образец, опубликованный 20.06.2011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J.V.Bondareva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   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L.V.Shkunova</w:t>
            </w:r>
            <w:proofErr w:type="spellEnd"/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</w:rPr>
              <w:t xml:space="preserve">Костюм женский 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Design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patent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№1413 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published </w:t>
            </w:r>
            <w:r w:rsidRPr="005A227F">
              <w:rPr>
                <w:rFonts w:ascii="Times New Roman" w:hAnsi="Times New Roman" w:cs="Times New Roman"/>
                <w:sz w:val="24"/>
              </w:rPr>
              <w:t>20.06.2011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J.V.Bondareva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     L.V.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Shkunova</w:t>
            </w:r>
            <w:proofErr w:type="spellEnd"/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Женское </w:t>
            </w:r>
            <w:proofErr w:type="gramStart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–п</w:t>
            </w:r>
            <w:proofErr w:type="gramEnd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латье сарафан 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pStyle w:val="a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5A227F">
              <w:rPr>
                <w:lang w:val="en-US"/>
              </w:rPr>
              <w:t>Design</w:t>
            </w:r>
            <w:r w:rsidRPr="005A227F">
              <w:t xml:space="preserve"> </w:t>
            </w:r>
            <w:r w:rsidRPr="005A227F">
              <w:rPr>
                <w:lang w:val="en-US"/>
              </w:rPr>
              <w:t>patent</w:t>
            </w:r>
            <w:r w:rsidRPr="005A227F">
              <w:t xml:space="preserve"> </w:t>
            </w:r>
            <w:r w:rsidRPr="005A227F">
              <w:rPr>
                <w:lang w:val="en-US"/>
              </w:rPr>
              <w:t>RK</w:t>
            </w:r>
            <w:r w:rsidRPr="005A227F">
              <w:t xml:space="preserve"> </w:t>
            </w:r>
            <w:r w:rsidRPr="005A227F">
              <w:rPr>
                <w:lang w:val="en-US"/>
              </w:rPr>
              <w:t xml:space="preserve"> </w:t>
            </w:r>
            <w:r w:rsidRPr="005A227F">
              <w:t xml:space="preserve"> </w:t>
            </w:r>
            <w:r w:rsidRPr="005A227F">
              <w:rPr>
                <w:lang w:val="en-US"/>
              </w:rPr>
              <w:t xml:space="preserve">         </w:t>
            </w:r>
            <w:r w:rsidRPr="005A227F">
              <w:t xml:space="preserve">№ 1932 от 05.04.2013 </w:t>
            </w:r>
            <w:r w:rsidRPr="005A227F">
              <w:rPr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A.O.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Rustemova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Пиджак для машиниста локомотива 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pStyle w:val="a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5A227F">
              <w:rPr>
                <w:lang w:val="en-US"/>
              </w:rPr>
              <w:t>Design</w:t>
            </w:r>
            <w:r w:rsidRPr="005A227F">
              <w:t xml:space="preserve"> </w:t>
            </w:r>
            <w:r w:rsidRPr="005A227F">
              <w:rPr>
                <w:lang w:val="en-US"/>
              </w:rPr>
              <w:t>patent</w:t>
            </w:r>
            <w:r w:rsidRPr="005A227F">
              <w:t xml:space="preserve"> №  2026 </w:t>
            </w:r>
            <w:r w:rsidRPr="005A227F">
              <w:rPr>
                <w:lang w:val="en-US"/>
              </w:rPr>
              <w:t xml:space="preserve"> </w:t>
            </w:r>
            <w:r w:rsidRPr="005A227F">
              <w:t xml:space="preserve"> 08.06.2014 </w:t>
            </w:r>
            <w:r w:rsidRPr="005A227F">
              <w:rPr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G. A.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Ganieva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  </w:t>
            </w:r>
          </w:p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B. R.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Ryskulova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</w:rPr>
              <w:t>,</w:t>
            </w:r>
          </w:p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M.A.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Nurjasarova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A.M.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Sabitova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</w:rPr>
              <w:t>Пальто для беременных женщин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Design patent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№ 2221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22. 04.2015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M.A.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Nurjasarova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D.S.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Duskeeva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</w:rPr>
              <w:t xml:space="preserve">Комплект женский 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Design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patent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№ 2222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22. 04.2015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J.I.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Kulbayeva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, 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M.J.Yeralieva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 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M.A.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Nurjasarova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Комплект летней спецодежды (куртки и брюки)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Design</w:t>
            </w:r>
            <w:r w:rsidRPr="005A22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patent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№  2232</w:t>
            </w:r>
            <w:proofErr w:type="gramEnd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       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22. 04.2015 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M.N. Sultan,   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M.A.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Nurjasarova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G.A.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Ganieva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Evaluation of Cellulosic Fabrics Surface Characteristics after Different Treatments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MATERIALS SCIENCE (MEDŽIAGOTYRA). Vol. 20, No. 3. </w:t>
            </w:r>
            <w:r w:rsidRPr="005A22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2014 </w:t>
            </w:r>
            <w:r w:rsidRPr="005A227F">
              <w:rPr>
                <w:rFonts w:ascii="Times New Roman" w:hAnsi="Times New Roman" w:cs="Times New Roman"/>
                <w:bCs/>
                <w:sz w:val="24"/>
              </w:rPr>
              <w:t>КТУ</w:t>
            </w:r>
            <w:r w:rsidRPr="005A227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. </w:t>
            </w:r>
            <w:proofErr w:type="gramStart"/>
            <w:r w:rsidRPr="005A227F">
              <w:rPr>
                <w:rFonts w:ascii="Times New Roman" w:hAnsi="Times New Roman" w:cs="Times New Roman"/>
                <w:bCs/>
                <w:sz w:val="24"/>
              </w:rPr>
              <w:t>К</w:t>
            </w:r>
            <w:proofErr w:type="gramEnd"/>
            <w:r w:rsidRPr="005A227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; </w:t>
            </w:r>
            <w:r w:rsidRPr="005A227F">
              <w:rPr>
                <w:rFonts w:ascii="Times New Roman" w:hAnsi="Times New Roman" w:cs="Times New Roman"/>
                <w:bCs/>
                <w:sz w:val="24"/>
              </w:rPr>
              <w:t>Каунас</w:t>
            </w:r>
            <w:r w:rsidRPr="005A22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С.315-320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proofErr w:type="spellStart"/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Vitalija</w:t>
            </w:r>
            <w:proofErr w:type="spellEnd"/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MASTEIKAITĖ, </w:t>
            </w:r>
            <w:proofErr w:type="spellStart"/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Ulzhan</w:t>
            </w:r>
            <w:proofErr w:type="spellEnd"/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SMAILOVA, 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Maira</w:t>
            </w:r>
            <w:proofErr w:type="spellEnd"/>
            <w:r w:rsidRPr="005A227F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NURZHASAROVA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val="kk-KZ" w:eastAsia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Drape analysis of fabrics used for outerwear. 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Indian Journal of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Fibre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&amp; Textile Research Vol. 39, December 2014, pp. 373-379</w:t>
            </w:r>
          </w:p>
          <w:p w:rsidR="005A227F" w:rsidRPr="005A227F" w:rsidRDefault="005A227F" w:rsidP="00894455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32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Vitalija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Masteikait</w:t>
            </w:r>
            <w:r w:rsidRPr="005A227F">
              <w:rPr>
                <w:rFonts w:ascii="Times New Roman" w:eastAsia="TimesNewRoman" w:hAnsi="Times New Roman" w:cs="Times New Roman"/>
                <w:sz w:val="24"/>
                <w:lang w:val="en-US"/>
              </w:rPr>
              <w:t>ė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, ,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Virginija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Sacevi</w:t>
            </w:r>
            <w:r w:rsidRPr="005A227F">
              <w:rPr>
                <w:rFonts w:ascii="Times New Roman" w:eastAsia="TimesNewRoman" w:hAnsi="Times New Roman" w:cs="Times New Roman"/>
                <w:sz w:val="24"/>
                <w:lang w:val="en-US"/>
              </w:rPr>
              <w:t>č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ien</w:t>
            </w:r>
            <w:r w:rsidRPr="005A227F">
              <w:rPr>
                <w:rFonts w:ascii="Times New Roman" w:eastAsia="TimesNewRoman" w:hAnsi="Times New Roman" w:cs="Times New Roman"/>
                <w:sz w:val="24"/>
                <w:lang w:val="en-US"/>
              </w:rPr>
              <w:t>ė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Danguol</w:t>
            </w:r>
            <w:r w:rsidRPr="005A227F">
              <w:rPr>
                <w:rFonts w:ascii="Times New Roman" w:eastAsia="TimesNewRoman" w:hAnsi="Times New Roman" w:cs="Times New Roman"/>
                <w:sz w:val="24"/>
                <w:lang w:val="en-US"/>
              </w:rPr>
              <w:t>ė</w:t>
            </w:r>
            <w:proofErr w:type="spellEnd"/>
            <w:r w:rsidRPr="005A227F">
              <w:rPr>
                <w:rFonts w:ascii="Times New Roman" w:eastAsia="TimesNew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Janulevi</w:t>
            </w:r>
            <w:r w:rsidRPr="005A227F">
              <w:rPr>
                <w:rFonts w:ascii="Times New Roman" w:eastAsia="TimesNewRoman" w:hAnsi="Times New Roman" w:cs="Times New Roman"/>
                <w:sz w:val="24"/>
                <w:lang w:val="en-US"/>
              </w:rPr>
              <w:t>č</w:t>
            </w:r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ien</w:t>
            </w:r>
            <w:r w:rsidRPr="005A227F">
              <w:rPr>
                <w:rFonts w:ascii="Times New Roman" w:eastAsia="TimesNewRoman" w:hAnsi="Times New Roman" w:cs="Times New Roman"/>
                <w:sz w:val="24"/>
                <w:lang w:val="en-US"/>
              </w:rPr>
              <w:t>ė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Gulnar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Igembayeva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Maira</w:t>
            </w:r>
            <w:proofErr w:type="spellEnd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A227F">
              <w:rPr>
                <w:rFonts w:ascii="Times New Roman" w:hAnsi="Times New Roman" w:cs="Times New Roman"/>
                <w:sz w:val="24"/>
                <w:lang w:val="en-US"/>
              </w:rPr>
              <w:t>Nurzhasarova</w:t>
            </w:r>
            <w:proofErr w:type="spellEnd"/>
          </w:p>
        </w:tc>
      </w:tr>
      <w:tr w:rsidR="005A227F" w:rsidRPr="005A227F" w:rsidTr="00894455">
        <w:trPr>
          <w:trHeight w:val="1344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Influence of heat transfer material on the deformability of knitted fabrics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International Journal of Clothing Science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and Technology, Vol. 27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Iss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pp., (2015), 191 - 206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32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Vitalija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Masteikaite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Virginija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Saceviciene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Elmira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Kopbajeva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Maira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Nurjasarova</w:t>
            </w:r>
            <w:proofErr w:type="spellEnd"/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Моделирование процесса проектирования одежды 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Journal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 «Известия вузов. Технология текстильной промышленности». </w:t>
            </w:r>
            <w:proofErr w:type="gramStart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–И</w:t>
            </w:r>
            <w:proofErr w:type="gramEnd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ваново. -№ 3, 2015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pp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. 116-119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A.J.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Talgatbekova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5A227F" w:rsidRPr="005A227F" w:rsidTr="00894455">
        <w:trPr>
          <w:trHeight w:val="1671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Теоретические принципы проектирования  одежды с использованием метода аналогии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Journal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 «Известия вузов. Технология текстильной промышленности». </w:t>
            </w:r>
            <w:proofErr w:type="gramStart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–И</w:t>
            </w:r>
            <w:proofErr w:type="gramEnd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ваново. -№ 3, 2015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pp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. 119-122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A.J.Talgatbekova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</w:p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Y. Y.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Smailova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D.T.Tungatarova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</w:tr>
      <w:tr w:rsidR="005A227F" w:rsidRPr="005A227F" w:rsidTr="00894455">
        <w:trPr>
          <w:trHeight w:val="36"/>
        </w:trPr>
        <w:tc>
          <w:tcPr>
            <w:tcW w:w="1135" w:type="dxa"/>
          </w:tcPr>
          <w:p w:rsidR="005A227F" w:rsidRPr="005A227F" w:rsidRDefault="005A227F" w:rsidP="005A227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Подготовка бакалавров по образовательной программе «Технология и конструирование изделий легкой промышленности»</w:t>
            </w:r>
          </w:p>
        </w:tc>
        <w:tc>
          <w:tcPr>
            <w:tcW w:w="2729" w:type="dxa"/>
          </w:tcPr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Journal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 xml:space="preserve"> «Известия вузов. Технология текстильной промышленности». </w:t>
            </w:r>
            <w:proofErr w:type="gramStart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–И</w:t>
            </w:r>
            <w:proofErr w:type="gramEnd"/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ваново. -№ 3, 2015</w:t>
            </w:r>
          </w:p>
          <w:p w:rsidR="005A227F" w:rsidRPr="005A227F" w:rsidRDefault="005A227F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pp</w:t>
            </w:r>
            <w:r w:rsidRPr="005A227F">
              <w:rPr>
                <w:rFonts w:ascii="Times New Roman" w:hAnsi="Times New Roman" w:cs="Times New Roman"/>
                <w:color w:val="000000"/>
                <w:sz w:val="24"/>
              </w:rPr>
              <w:t>. 174-178</w:t>
            </w:r>
          </w:p>
        </w:tc>
        <w:tc>
          <w:tcPr>
            <w:tcW w:w="2232" w:type="dxa"/>
          </w:tcPr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V.B.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Skardova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  </w:t>
            </w:r>
          </w:p>
          <w:p w:rsidR="005A227F" w:rsidRPr="005A227F" w:rsidRDefault="005A227F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O.V. </w:t>
            </w:r>
            <w:proofErr w:type="spellStart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Grigorieva</w:t>
            </w:r>
            <w:proofErr w:type="spellEnd"/>
            <w:r w:rsidRPr="005A227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</w:tr>
    </w:tbl>
    <w:p w:rsidR="005A227F" w:rsidRPr="005A227F" w:rsidRDefault="005A227F" w:rsidP="005A227F">
      <w:pPr>
        <w:pStyle w:val="a3"/>
        <w:ind w:firstLine="28"/>
        <w:jc w:val="both"/>
        <w:rPr>
          <w:sz w:val="24"/>
          <w:szCs w:val="24"/>
          <w:lang w:val="uk-UA"/>
        </w:rPr>
      </w:pP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szCs w:val="28"/>
          <w:lang w:val="en-US"/>
        </w:rPr>
      </w:pPr>
      <w:r w:rsidRPr="005A227F">
        <w:rPr>
          <w:rFonts w:ascii="Times New Roman" w:hAnsi="Times New Roman" w:cs="Times New Roman"/>
          <w:szCs w:val="28"/>
          <w:lang w:val="en-US"/>
        </w:rPr>
        <w:t xml:space="preserve">6. Scientific training </w:t>
      </w: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  <w:lang w:val="en-US"/>
        </w:rPr>
      </w:pPr>
      <w:r w:rsidRPr="005A227F">
        <w:rPr>
          <w:rFonts w:ascii="Times New Roman" w:hAnsi="Times New Roman" w:cs="Times New Roman"/>
          <w:i/>
          <w:iCs/>
          <w:szCs w:val="28"/>
          <w:lang w:val="en-US"/>
        </w:rPr>
        <w:t>University of Technology and Design of St. Petersburg</w:t>
      </w: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  <w:lang w:val="en-US"/>
        </w:rPr>
      </w:pP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  <w:lang w:val="en-US"/>
        </w:rPr>
      </w:pPr>
      <w:r w:rsidRPr="005A227F">
        <w:rPr>
          <w:rFonts w:ascii="Times New Roman" w:hAnsi="Times New Roman" w:cs="Times New Roman"/>
          <w:i/>
          <w:iCs/>
          <w:szCs w:val="28"/>
          <w:lang w:val="en-US"/>
        </w:rPr>
        <w:t>Achievements in the research and pedagogical activities (</w:t>
      </w:r>
      <w:proofErr w:type="spellStart"/>
      <w:r w:rsidRPr="005A227F">
        <w:rPr>
          <w:rFonts w:ascii="Times New Roman" w:hAnsi="Times New Roman" w:cs="Times New Roman"/>
          <w:szCs w:val="28"/>
          <w:lang w:val="en-US"/>
        </w:rPr>
        <w:t>Honours</w:t>
      </w:r>
      <w:proofErr w:type="spellEnd"/>
      <w:r w:rsidRPr="005A227F">
        <w:rPr>
          <w:rFonts w:ascii="Times New Roman" w:hAnsi="Times New Roman" w:cs="Times New Roman"/>
          <w:szCs w:val="28"/>
          <w:lang w:val="en-US"/>
        </w:rPr>
        <w:t xml:space="preserve"> and awards</w:t>
      </w:r>
      <w:r w:rsidRPr="005A227F">
        <w:rPr>
          <w:rFonts w:ascii="Times New Roman" w:hAnsi="Times New Roman" w:cs="Times New Roman"/>
          <w:i/>
          <w:iCs/>
          <w:szCs w:val="28"/>
          <w:lang w:val="en-US"/>
        </w:rPr>
        <w:t>)</w:t>
      </w: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  <w:lang w:val="en-US"/>
        </w:rPr>
      </w:pP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  <w:lang w:val="en-US"/>
        </w:rPr>
      </w:pPr>
      <w:r w:rsidRPr="005A227F">
        <w:rPr>
          <w:rFonts w:ascii="Times New Roman" w:hAnsi="Times New Roman" w:cs="Times New Roman"/>
          <w:i/>
          <w:iCs/>
          <w:szCs w:val="28"/>
          <w:lang w:val="en-US"/>
        </w:rPr>
        <w:t xml:space="preserve">`The Best Lecturer </w:t>
      </w:r>
      <w:proofErr w:type="gramStart"/>
      <w:r w:rsidRPr="005A227F">
        <w:rPr>
          <w:rFonts w:ascii="Times New Roman" w:hAnsi="Times New Roman" w:cs="Times New Roman"/>
          <w:i/>
          <w:iCs/>
          <w:szCs w:val="28"/>
          <w:lang w:val="en-US"/>
        </w:rPr>
        <w:t>Of  Higher</w:t>
      </w:r>
      <w:proofErr w:type="gramEnd"/>
      <w:r w:rsidRPr="005A227F">
        <w:rPr>
          <w:rFonts w:ascii="Times New Roman" w:hAnsi="Times New Roman" w:cs="Times New Roman"/>
          <w:i/>
          <w:iCs/>
          <w:szCs w:val="28"/>
          <w:lang w:val="en-US"/>
        </w:rPr>
        <w:t xml:space="preserve"> Education -2009` award</w:t>
      </w: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i/>
          <w:iCs/>
          <w:szCs w:val="28"/>
          <w:lang w:val="en-US"/>
        </w:rPr>
      </w:pPr>
      <w:r w:rsidRPr="005A227F">
        <w:rPr>
          <w:rFonts w:ascii="Times New Roman" w:hAnsi="Times New Roman" w:cs="Times New Roman"/>
          <w:i/>
          <w:iCs/>
          <w:szCs w:val="28"/>
          <w:lang w:val="en-US"/>
        </w:rPr>
        <w:t xml:space="preserve">Honorary Worker of Education </w:t>
      </w:r>
      <w:proofErr w:type="gramStart"/>
      <w:r w:rsidRPr="005A227F">
        <w:rPr>
          <w:rFonts w:ascii="Times New Roman" w:hAnsi="Times New Roman" w:cs="Times New Roman"/>
          <w:i/>
          <w:iCs/>
          <w:szCs w:val="28"/>
          <w:lang w:val="en-US"/>
        </w:rPr>
        <w:t>of  the</w:t>
      </w:r>
      <w:proofErr w:type="gramEnd"/>
      <w:r w:rsidRPr="005A227F">
        <w:rPr>
          <w:rFonts w:ascii="Times New Roman" w:hAnsi="Times New Roman" w:cs="Times New Roman"/>
          <w:i/>
          <w:iCs/>
          <w:szCs w:val="28"/>
          <w:lang w:val="en-US"/>
        </w:rPr>
        <w:t xml:space="preserve"> Republic of Kazakhstan  </w:t>
      </w:r>
    </w:p>
    <w:p w:rsidR="005A227F" w:rsidRPr="005A227F" w:rsidRDefault="005A227F" w:rsidP="005A227F">
      <w:pPr>
        <w:tabs>
          <w:tab w:val="left" w:pos="6050"/>
        </w:tabs>
        <w:rPr>
          <w:rFonts w:ascii="Times New Roman" w:hAnsi="Times New Roman" w:cs="Times New Roman"/>
          <w:szCs w:val="28"/>
          <w:lang w:val="en-US"/>
        </w:rPr>
      </w:pPr>
      <w:r w:rsidRPr="005A227F">
        <w:rPr>
          <w:rFonts w:ascii="Times New Roman" w:hAnsi="Times New Roman" w:cs="Times New Roman"/>
          <w:szCs w:val="28"/>
          <w:lang w:val="en-US"/>
        </w:rPr>
        <w:tab/>
      </w:r>
    </w:p>
    <w:p w:rsidR="005A227F" w:rsidRPr="005A227F" w:rsidRDefault="005A227F" w:rsidP="005A227F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  <w:r w:rsidRPr="005A227F">
        <w:rPr>
          <w:rFonts w:ascii="Times New Roman" w:hAnsi="Times New Roman" w:cs="Times New Roman"/>
          <w:noProof/>
          <w:szCs w:val="28"/>
        </w:rPr>
        <w:drawing>
          <wp:anchor distT="0" distB="0" distL="0" distR="71755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56515</wp:posOffset>
            </wp:positionV>
            <wp:extent cx="125730" cy="12890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27F">
        <w:rPr>
          <w:rFonts w:ascii="Times New Roman" w:hAnsi="Times New Roman" w:cs="Times New Roman"/>
          <w:szCs w:val="28"/>
          <w:lang w:val="en-US"/>
        </w:rPr>
        <w:t xml:space="preserve">7. E-mail address, contact details (phone number:     office, home, </w:t>
      </w:r>
      <w:r w:rsidRPr="005A227F">
        <w:rPr>
          <w:rFonts w:ascii="Times New Roman" w:hAnsi="Times New Roman" w:cs="Times New Roman"/>
          <w:noProof/>
        </w:rPr>
        <w:drawing>
          <wp:inline distT="0" distB="0" distL="0" distR="0">
            <wp:extent cx="1238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27F">
        <w:rPr>
          <w:rFonts w:ascii="Times New Roman" w:hAnsi="Times New Roman" w:cs="Times New Roman"/>
          <w:szCs w:val="28"/>
          <w:lang w:val="en-US"/>
        </w:rPr>
        <w:t xml:space="preserve">mobile) </w:t>
      </w: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sz w:val="24"/>
          <w:lang w:val="en-US"/>
        </w:rPr>
      </w:pPr>
      <w:r w:rsidRPr="005A227F">
        <w:rPr>
          <w:rFonts w:ascii="Times New Roman" w:hAnsi="Times New Roman" w:cs="Times New Roman"/>
          <w:i/>
          <w:color w:val="000000"/>
          <w:szCs w:val="28"/>
          <w:lang w:val="en-US"/>
        </w:rPr>
        <w:t>E.mail:maira54@mail.ru,</w:t>
      </w:r>
      <w:r w:rsidRPr="005A227F">
        <w:rPr>
          <w:rFonts w:ascii="Times New Roman" w:hAnsi="Times New Roman" w:cs="Times New Roman"/>
          <w:szCs w:val="28"/>
          <w:lang w:val="en-US"/>
        </w:rPr>
        <w:t xml:space="preserve"> phone number: office </w:t>
      </w:r>
      <w:r w:rsidRPr="005A227F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293-52-84, </w:t>
      </w:r>
      <w:r w:rsidRPr="005A227F">
        <w:rPr>
          <w:rFonts w:ascii="Times New Roman" w:hAnsi="Times New Roman" w:cs="Times New Roman"/>
          <w:szCs w:val="28"/>
          <w:lang w:val="en-US"/>
        </w:rPr>
        <w:t>mobile</w:t>
      </w:r>
      <w:r w:rsidRPr="005A227F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87017791026</w:t>
      </w:r>
    </w:p>
    <w:p w:rsidR="005A227F" w:rsidRPr="005A227F" w:rsidRDefault="005A227F" w:rsidP="005A227F">
      <w:pPr>
        <w:spacing w:line="240" w:lineRule="auto"/>
        <w:ind w:firstLine="28"/>
        <w:rPr>
          <w:rFonts w:ascii="Times New Roman" w:hAnsi="Times New Roman" w:cs="Times New Roman"/>
          <w:sz w:val="24"/>
          <w:lang w:val="en-US"/>
        </w:rPr>
      </w:pPr>
    </w:p>
    <w:p w:rsidR="00F82AF9" w:rsidRPr="005A227F" w:rsidRDefault="00F82AF9" w:rsidP="005A227F">
      <w:pPr>
        <w:rPr>
          <w:rFonts w:ascii="Times New Roman" w:hAnsi="Times New Roman" w:cs="Times New Roman"/>
          <w:lang w:val="en-US"/>
        </w:rPr>
      </w:pPr>
    </w:p>
    <w:sectPr w:rsidR="00F82AF9" w:rsidRPr="005A227F" w:rsidSect="000730D8">
      <w:headerReference w:type="even" r:id="rId7"/>
      <w:headerReference w:type="default" r:id="rId8"/>
      <w:footnotePr>
        <w:numRestart w:val="eachPage"/>
      </w:footnotePr>
      <w:endnotePr>
        <w:numFmt w:val="upperRoman"/>
      </w:endnotePr>
      <w:pgSz w:w="11906" w:h="16838" w:code="9"/>
      <w:pgMar w:top="567" w:right="851" w:bottom="709" w:left="141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91" w:rsidRDefault="00F82A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1891" w:rsidRDefault="00F82A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91" w:rsidRDefault="00F82AF9">
    <w:pPr>
      <w:pStyle w:val="a6"/>
      <w:framePr w:w="527" w:wrap="around" w:vAnchor="text" w:hAnchor="page" w:x="10522" w:y="1"/>
      <w:spacing w:line="240" w:lineRule="auto"/>
      <w:ind w:firstLine="0"/>
      <w:jc w:val="right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5A227F">
      <w:rPr>
        <w:rStyle w:val="a8"/>
        <w:noProof/>
        <w:sz w:val="20"/>
      </w:rPr>
      <w:t>4</w:t>
    </w:r>
    <w:r>
      <w:rPr>
        <w:rStyle w:val="a8"/>
        <w:sz w:val="20"/>
      </w:rPr>
      <w:fldChar w:fldCharType="end"/>
    </w:r>
  </w:p>
  <w:p w:rsidR="005C1891" w:rsidRDefault="00F82AF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D8"/>
    <w:multiLevelType w:val="hybridMultilevel"/>
    <w:tmpl w:val="0A6E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1BB1"/>
    <w:multiLevelType w:val="hybridMultilevel"/>
    <w:tmpl w:val="0A6E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3274"/>
    <w:multiLevelType w:val="hybridMultilevel"/>
    <w:tmpl w:val="0A6E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upperRoman"/>
  </w:endnotePr>
  <w:compat>
    <w:useFELayout/>
  </w:compat>
  <w:rsids>
    <w:rsidRoot w:val="00D515A8"/>
    <w:rsid w:val="005A227F"/>
    <w:rsid w:val="008B3562"/>
    <w:rsid w:val="00D515A8"/>
    <w:rsid w:val="00F8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A8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D515A8"/>
    <w:pPr>
      <w:widowControl w:val="0"/>
      <w:spacing w:before="240" w:after="60" w:line="36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D515A8"/>
    <w:pPr>
      <w:widowControl w:val="0"/>
      <w:spacing w:before="240" w:after="60" w:line="36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5A8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D515A8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semiHidden/>
    <w:rsid w:val="00D515A8"/>
    <w:rPr>
      <w:rFonts w:ascii="Calibri" w:eastAsia="Times New Roman" w:hAnsi="Calibri" w:cs="Times New Roman"/>
      <w:sz w:val="24"/>
      <w:szCs w:val="24"/>
      <w:lang w:val="uk-UA"/>
    </w:rPr>
  </w:style>
  <w:style w:type="paragraph" w:styleId="a3">
    <w:name w:val="Title"/>
    <w:basedOn w:val="a"/>
    <w:link w:val="a4"/>
    <w:qFormat/>
    <w:rsid w:val="00D51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515A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D5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5A227F"/>
    <w:pPr>
      <w:widowControl w:val="0"/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Верхний колонтитул Знак"/>
    <w:basedOn w:val="a0"/>
    <w:link w:val="a6"/>
    <w:rsid w:val="005A22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8">
    <w:name w:val="page number"/>
    <w:basedOn w:val="a0"/>
    <w:rsid w:val="005A227F"/>
  </w:style>
  <w:style w:type="paragraph" w:styleId="a9">
    <w:name w:val="Balloon Text"/>
    <w:basedOn w:val="a"/>
    <w:link w:val="aa"/>
    <w:uiPriority w:val="99"/>
    <w:semiHidden/>
    <w:unhideWhenUsed/>
    <w:rsid w:val="005A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2015-11-23T07:13:00Z</dcterms:created>
  <dcterms:modified xsi:type="dcterms:W3CDTF">2015-11-23T07:13:00Z</dcterms:modified>
</cp:coreProperties>
</file>